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2" w:rsidRPr="00AB4D7C" w:rsidRDefault="00B019C2" w:rsidP="00B019C2">
      <w:pPr>
        <w:rPr>
          <w:rFonts w:ascii="Arial" w:hAnsi="Arial" w:cs="Arial"/>
          <w:sz w:val="20"/>
          <w:szCs w:val="20"/>
        </w:rPr>
      </w:pPr>
      <w:r w:rsidRPr="00AB4D7C">
        <w:rPr>
          <w:rFonts w:ascii="Arial" w:hAnsi="Arial" w:cs="Arial"/>
          <w:sz w:val="20"/>
          <w:szCs w:val="20"/>
        </w:rPr>
        <w:t xml:space="preserve">KLASA: </w:t>
      </w:r>
      <w:r w:rsidR="00AB4D7C">
        <w:rPr>
          <w:rFonts w:ascii="Arial" w:hAnsi="Arial" w:cs="Arial"/>
          <w:sz w:val="20"/>
          <w:szCs w:val="20"/>
        </w:rPr>
        <w:t xml:space="preserve"> 602-11/19-02/02</w:t>
      </w:r>
    </w:p>
    <w:p w:rsidR="00B019C2" w:rsidRPr="00AB4D7C" w:rsidRDefault="00B019C2" w:rsidP="005E7F86">
      <w:pPr>
        <w:tabs>
          <w:tab w:val="left" w:pos="3285"/>
        </w:tabs>
        <w:rPr>
          <w:rFonts w:ascii="Arial" w:hAnsi="Arial" w:cs="Arial"/>
          <w:sz w:val="20"/>
          <w:szCs w:val="20"/>
        </w:rPr>
      </w:pPr>
      <w:r w:rsidRPr="00AB4D7C">
        <w:rPr>
          <w:rFonts w:ascii="Arial" w:hAnsi="Arial" w:cs="Arial"/>
          <w:sz w:val="20"/>
          <w:szCs w:val="20"/>
        </w:rPr>
        <w:t xml:space="preserve">URBROJ: </w:t>
      </w:r>
      <w:r w:rsidR="00E774B5">
        <w:rPr>
          <w:rFonts w:ascii="Arial" w:hAnsi="Arial" w:cs="Arial"/>
          <w:sz w:val="20"/>
          <w:szCs w:val="20"/>
        </w:rPr>
        <w:t>2170-56-00-19-02</w:t>
      </w:r>
      <w:bookmarkStart w:id="0" w:name="_GoBack"/>
      <w:bookmarkEnd w:id="0"/>
      <w:r w:rsidR="005E7F86" w:rsidRPr="00AB4D7C">
        <w:rPr>
          <w:rFonts w:ascii="Arial" w:hAnsi="Arial" w:cs="Arial"/>
          <w:sz w:val="20"/>
          <w:szCs w:val="20"/>
        </w:rPr>
        <w:tab/>
      </w:r>
    </w:p>
    <w:p w:rsidR="00B019C2" w:rsidRPr="00AB4D7C" w:rsidRDefault="00B019C2" w:rsidP="00B019C2">
      <w:pPr>
        <w:rPr>
          <w:rFonts w:ascii="Arial" w:hAnsi="Arial" w:cs="Arial"/>
          <w:sz w:val="22"/>
          <w:szCs w:val="22"/>
        </w:rPr>
      </w:pPr>
      <w:r w:rsidRPr="00AB4D7C">
        <w:rPr>
          <w:rFonts w:ascii="Arial" w:hAnsi="Arial" w:cs="Arial"/>
          <w:sz w:val="20"/>
          <w:szCs w:val="20"/>
        </w:rPr>
        <w:t xml:space="preserve">Rijeka, </w:t>
      </w:r>
      <w:r w:rsidR="00197F38" w:rsidRPr="00AB4D7C">
        <w:rPr>
          <w:rFonts w:ascii="Arial" w:hAnsi="Arial" w:cs="Arial"/>
          <w:sz w:val="20"/>
          <w:szCs w:val="20"/>
        </w:rPr>
        <w:t>16.1.2019</w:t>
      </w:r>
      <w:r w:rsidRPr="00AB4D7C">
        <w:rPr>
          <w:rFonts w:ascii="Arial" w:hAnsi="Arial" w:cs="Arial"/>
          <w:sz w:val="20"/>
          <w:szCs w:val="20"/>
        </w:rPr>
        <w:t>. godine</w:t>
      </w:r>
    </w:p>
    <w:p w:rsidR="00B019C2" w:rsidRDefault="00B019C2" w:rsidP="00B019C2">
      <w:pPr>
        <w:rPr>
          <w:rFonts w:ascii="Arial" w:hAnsi="Arial" w:cs="Arial"/>
          <w:sz w:val="22"/>
          <w:szCs w:val="22"/>
        </w:rPr>
      </w:pPr>
    </w:p>
    <w:p w:rsidR="00BD7052" w:rsidRPr="0013432C" w:rsidRDefault="00BD7052" w:rsidP="00BD7052">
      <w:pPr>
        <w:jc w:val="center"/>
        <w:rPr>
          <w:b/>
          <w:sz w:val="22"/>
        </w:rPr>
      </w:pPr>
      <w:r w:rsidRPr="0013432C">
        <w:rPr>
          <w:b/>
          <w:sz w:val="22"/>
        </w:rPr>
        <w:t>OBRAZAC POZIVA ZA ORGANIZACIJU VIŠEDNEVNE IZVANUČIONIČKE NASTAVE</w:t>
      </w:r>
    </w:p>
    <w:p w:rsidR="00BD7052" w:rsidRPr="0013432C" w:rsidRDefault="00BD7052" w:rsidP="00BD705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D7052" w:rsidRPr="0013432C" w:rsidTr="000D489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0"/>
              </w:rPr>
            </w:pPr>
            <w:r w:rsidRPr="0013432C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2" w:rsidRPr="00AB4D7C" w:rsidRDefault="00AB4D7C" w:rsidP="000D489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02/2019</w:t>
            </w:r>
          </w:p>
        </w:tc>
      </w:tr>
    </w:tbl>
    <w:p w:rsidR="00BD7052" w:rsidRPr="0013432C" w:rsidRDefault="00BD7052" w:rsidP="00BD705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Prva riječka hrvatska gimnazija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Frana Kurelca 1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Rijeka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51000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4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7052" w:rsidRPr="0013432C" w:rsidRDefault="00EE7683" w:rsidP="000D4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3.c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BD7052" w:rsidRPr="0013432C" w:rsidTr="000D489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A12AAC" w:rsidP="000D489C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Njemačka, Češka, Poljska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od </w:t>
            </w:r>
            <w:r w:rsidR="00EE7683">
              <w:rPr>
                <w:b/>
                <w:sz w:val="22"/>
                <w:szCs w:val="22"/>
              </w:rPr>
              <w:t>20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30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052" w:rsidRPr="001A4812" w:rsidRDefault="00BD7052" w:rsidP="000D489C">
            <w:pPr>
              <w:rPr>
                <w:b/>
                <w:sz w:val="22"/>
                <w:szCs w:val="22"/>
              </w:rPr>
            </w:pPr>
            <w:r w:rsidRPr="001A4812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52" w:rsidRPr="001A4812" w:rsidRDefault="00BD7052" w:rsidP="000D489C">
            <w:pPr>
              <w:rPr>
                <w:b/>
                <w:sz w:val="22"/>
                <w:szCs w:val="22"/>
              </w:rPr>
            </w:pPr>
            <w:r w:rsidRPr="001A4812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Pr="001A481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7052" w:rsidRPr="0013432C" w:rsidRDefault="00EE7683" w:rsidP="000D4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13432C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EE7683" w:rsidP="000D4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D7052" w:rsidRPr="0013432C" w:rsidRDefault="00BD7052" w:rsidP="000D489C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D7052" w:rsidRPr="0013432C" w:rsidRDefault="00BD7052" w:rsidP="000D489C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EE7683" w:rsidP="000D489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jc w:val="both"/>
              <w:rPr>
                <w:b/>
              </w:rPr>
            </w:pPr>
            <w:r w:rsidRPr="0013432C">
              <w:rPr>
                <w:b/>
              </w:rPr>
              <w:t>Rijeka</w:t>
            </w:r>
            <w:r w:rsidR="00A12AAC">
              <w:rPr>
                <w:b/>
              </w:rPr>
              <w:t xml:space="preserve"> (polazak u ranim jutarnjim satima)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197F38" w:rsidP="000D489C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Beč (na povratku)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197F38" w:rsidP="00A12AAC">
            <w:pPr>
              <w:rPr>
                <w:b/>
              </w:rPr>
            </w:pPr>
            <w:r>
              <w:rPr>
                <w:b/>
              </w:rPr>
              <w:t>Njemačka, Češka, Poljska</w:t>
            </w:r>
            <w:r w:rsidR="00A12AAC">
              <w:rPr>
                <w:b/>
              </w:rPr>
              <w:t xml:space="preserve"> (navedenim redoslijedom)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Autobus</w:t>
            </w:r>
            <w:r w:rsidR="00197F38">
              <w:rPr>
                <w:rFonts w:eastAsia="Calibri"/>
                <w:sz w:val="22"/>
                <w:szCs w:val="22"/>
              </w:rPr>
              <w:t xml:space="preserve"> </w:t>
            </w:r>
            <w:r w:rsidRPr="0013432C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0B6E73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0B6E73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3241EF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right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EE7683" w:rsidP="000D489C">
            <w:pPr>
              <w:ind w:left="7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München</w:t>
            </w:r>
            <w:r w:rsidR="00A12AAC">
              <w:rPr>
                <w:b/>
                <w:i/>
                <w:sz w:val="22"/>
                <w:szCs w:val="22"/>
              </w:rPr>
              <w:t xml:space="preserve"> (1 noćenje)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ind w:left="24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D66821" w:rsidRDefault="00EE7683" w:rsidP="00BD705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i/>
              </w:rPr>
              <w:t>Prag,</w:t>
            </w:r>
            <w:r w:rsidR="00A12AAC">
              <w:rPr>
                <w:rFonts w:ascii="Times New Roman" w:hAnsi="Times New Roman"/>
                <w:b/>
                <w:i/>
              </w:rPr>
              <w:t xml:space="preserve"> 2 noćenja, 3*</w:t>
            </w:r>
            <w:r w:rsidR="00066B72">
              <w:rPr>
                <w:rFonts w:ascii="Times New Roman" w:hAnsi="Times New Roman"/>
                <w:b/>
                <w:i/>
              </w:rPr>
              <w:t xml:space="preserve"> ili 4*</w:t>
            </w:r>
            <w:r w:rsidR="00A12AAC">
              <w:rPr>
                <w:rFonts w:ascii="Times New Roman" w:hAnsi="Times New Roman"/>
                <w:b/>
                <w:i/>
              </w:rPr>
              <w:t xml:space="preserve"> (hotel </w:t>
            </w:r>
            <w:proofErr w:type="spellStart"/>
            <w:r w:rsidR="00A12AAC">
              <w:rPr>
                <w:rFonts w:ascii="Times New Roman" w:hAnsi="Times New Roman"/>
                <w:b/>
                <w:i/>
              </w:rPr>
              <w:t>Olympik</w:t>
            </w:r>
            <w:proofErr w:type="spellEnd"/>
            <w:r w:rsidR="00A12AA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A12AAC">
              <w:rPr>
                <w:rFonts w:ascii="Times New Roman" w:hAnsi="Times New Roman"/>
                <w:b/>
                <w:i/>
              </w:rPr>
              <w:t>Tristar</w:t>
            </w:r>
            <w:proofErr w:type="spellEnd"/>
            <w:r w:rsidR="00A12AAC">
              <w:rPr>
                <w:rFonts w:ascii="Times New Roman" w:hAnsi="Times New Roman"/>
                <w:b/>
                <w:i/>
              </w:rPr>
              <w:t>)</w:t>
            </w:r>
            <w:r w:rsidR="00066B72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 xml:space="preserve"> Krakow</w:t>
            </w:r>
            <w:r w:rsidR="00BD7052">
              <w:rPr>
                <w:rFonts w:ascii="Times New Roman" w:hAnsi="Times New Roman"/>
                <w:b/>
                <w:i/>
              </w:rPr>
              <w:t xml:space="preserve">, </w:t>
            </w:r>
            <w:r w:rsidR="00A12AAC">
              <w:rPr>
                <w:rFonts w:ascii="Times New Roman" w:hAnsi="Times New Roman"/>
                <w:b/>
                <w:i/>
              </w:rPr>
              <w:t>3 noćenja, 3* ili 4*</w:t>
            </w:r>
          </w:p>
          <w:p w:rsidR="00BD7052" w:rsidRPr="003241EF" w:rsidRDefault="00BD7052" w:rsidP="000D489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trike/>
              </w:rPr>
            </w:pPr>
          </w:p>
          <w:p w:rsidR="00BD7052" w:rsidRPr="00A901AD" w:rsidRDefault="00EE7683" w:rsidP="000D489C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Hostel/</w:t>
            </w:r>
            <w:r w:rsidR="00BD7052">
              <w:rPr>
                <w:rFonts w:ascii="Times New Roman" w:hAnsi="Times New Roman"/>
                <w:b/>
                <w:i/>
              </w:rPr>
              <w:t>Hotel</w:t>
            </w:r>
            <w:r w:rsidR="00A12AAC">
              <w:rPr>
                <w:rFonts w:ascii="Times New Roman" w:hAnsi="Times New Roman"/>
                <w:b/>
                <w:i/>
              </w:rPr>
              <w:t xml:space="preserve"> u Münchenu i Pragu</w:t>
            </w:r>
            <w:r w:rsidR="00BD7052">
              <w:rPr>
                <w:rFonts w:ascii="Times New Roman" w:hAnsi="Times New Roman"/>
                <w:b/>
                <w:i/>
              </w:rPr>
              <w:t xml:space="preserve"> trebaju biti na liniji tramvaja/</w:t>
            </w:r>
            <w:proofErr w:type="spellStart"/>
            <w:r w:rsidR="00BD7052">
              <w:rPr>
                <w:rFonts w:ascii="Times New Roman" w:hAnsi="Times New Roman"/>
                <w:b/>
                <w:i/>
              </w:rPr>
              <w:t>metroa</w:t>
            </w:r>
            <w:proofErr w:type="spellEnd"/>
            <w:r w:rsidR="00A12AAC">
              <w:rPr>
                <w:rFonts w:ascii="Times New Roman" w:hAnsi="Times New Roman"/>
                <w:b/>
                <w:i/>
              </w:rPr>
              <w:t>/autobusa</w:t>
            </w:r>
            <w:r w:rsidR="00A12AAC" w:rsidRPr="00A901AD">
              <w:rPr>
                <w:rFonts w:ascii="Times New Roman" w:hAnsi="Times New Roman"/>
                <w:b/>
                <w:u w:val="single"/>
              </w:rPr>
              <w:t xml:space="preserve">. </w:t>
            </w:r>
            <w:r w:rsidR="00A901AD" w:rsidRPr="00A901AD">
              <w:rPr>
                <w:rFonts w:ascii="Times New Roman" w:hAnsi="Times New Roman"/>
                <w:b/>
                <w:u w:val="single"/>
              </w:rPr>
              <w:t>(Uži centar grada)</w:t>
            </w:r>
          </w:p>
          <w:p w:rsidR="00F70E0A" w:rsidRDefault="00F70E0A" w:rsidP="000D489C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  <w:b/>
                <w:i/>
              </w:rPr>
            </w:pPr>
          </w:p>
          <w:p w:rsidR="00A12AAC" w:rsidRDefault="00A12AAC" w:rsidP="000D489C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Hotel u Krakowu treba biti u centru ili neposrednoj blizini centra grada. </w:t>
            </w:r>
          </w:p>
          <w:p w:rsidR="00EE7683" w:rsidRDefault="00EE7683" w:rsidP="000D489C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Također</w:t>
            </w:r>
            <w:r w:rsidR="00F70E0A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A12AAC">
              <w:rPr>
                <w:rFonts w:ascii="Times New Roman" w:hAnsi="Times New Roman"/>
                <w:b/>
                <w:i/>
              </w:rPr>
              <w:t xml:space="preserve">hoteli/hostel </w:t>
            </w:r>
            <w:r>
              <w:rPr>
                <w:rFonts w:ascii="Times New Roman" w:hAnsi="Times New Roman"/>
                <w:b/>
                <w:i/>
              </w:rPr>
              <w:t xml:space="preserve">moraju nuditi mogućnost obroka bez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glutena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i laktoze.</w:t>
            </w:r>
          </w:p>
          <w:p w:rsidR="00A901AD" w:rsidRPr="00A901AD" w:rsidRDefault="00A901AD" w:rsidP="000D489C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  <w:b/>
                <w:strike/>
                <w:u w:val="single"/>
              </w:rPr>
            </w:pPr>
            <w:r w:rsidRPr="00A901AD">
              <w:rPr>
                <w:rFonts w:ascii="Times New Roman" w:hAnsi="Times New Roman"/>
                <w:b/>
                <w:u w:val="single"/>
              </w:rPr>
              <w:t>Ponuda mora obavezno sadržavati naziv hotela!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pStyle w:val="Default"/>
              <w:rPr>
                <w:color w:val="auto"/>
                <w:sz w:val="23"/>
                <w:szCs w:val="23"/>
              </w:rPr>
            </w:pPr>
            <w:r w:rsidRPr="0013432C">
              <w:rPr>
                <w:b/>
                <w:bCs/>
                <w:i/>
                <w:color w:val="auto"/>
                <w:sz w:val="23"/>
                <w:szCs w:val="23"/>
              </w:rPr>
              <w:t>x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(u istom hotelu</w:t>
            </w:r>
            <w:r w:rsidRPr="0013432C">
              <w:rPr>
                <w:b/>
                <w:bCs/>
                <w:color w:val="auto"/>
                <w:sz w:val="23"/>
                <w:szCs w:val="23"/>
              </w:rPr>
              <w:t xml:space="preserve"> u kojem se noći) 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e)</w:t>
            </w:r>
          </w:p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Drugo </w:t>
            </w:r>
            <w:r w:rsidRPr="0013432C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7683" w:rsidRDefault="00EE7683" w:rsidP="000D489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Večera u pivnici u M</w:t>
            </w:r>
            <w:r w:rsidR="00197F38">
              <w:rPr>
                <w:b/>
                <w:bCs/>
                <w:color w:val="auto"/>
                <w:sz w:val="23"/>
                <w:szCs w:val="23"/>
              </w:rPr>
              <w:t>ü</w:t>
            </w:r>
            <w:r>
              <w:rPr>
                <w:b/>
                <w:bCs/>
                <w:color w:val="auto"/>
                <w:sz w:val="23"/>
                <w:szCs w:val="23"/>
              </w:rPr>
              <w:t>nchenu</w:t>
            </w:r>
          </w:p>
          <w:p w:rsidR="00F0767A" w:rsidRDefault="00F0767A" w:rsidP="000D489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Večera na brodu u Pragu</w:t>
            </w:r>
          </w:p>
          <w:p w:rsidR="00BD7052" w:rsidRPr="0013432C" w:rsidRDefault="00BD7052" w:rsidP="00197F38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13432C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D7052" w:rsidRPr="0013432C" w:rsidTr="00BD7052">
        <w:trPr>
          <w:trHeight w:val="304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4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0"/>
            </w:tblGrid>
            <w:tr w:rsidR="00BD7052" w:rsidRPr="0013432C" w:rsidTr="000D489C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BD7052" w:rsidRPr="0013432C" w:rsidRDefault="00F0767A" w:rsidP="000D489C">
                  <w:pPr>
                    <w:pStyle w:val="Default"/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Aus</w:t>
                  </w:r>
                  <w:r w:rsidR="00197F38">
                    <w:rPr>
                      <w:b/>
                      <w:bCs/>
                      <w:color w:val="auto"/>
                      <w:sz w:val="23"/>
                      <w:szCs w:val="23"/>
                    </w:rPr>
                    <w:t>chwitz, rodnu kuću sv.</w:t>
                  </w:r>
                  <w:r w:rsidR="00A12AA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r w:rsidR="00197F38">
                    <w:rPr>
                      <w:b/>
                      <w:bCs/>
                      <w:color w:val="auto"/>
                      <w:sz w:val="23"/>
                      <w:szCs w:val="23"/>
                    </w:rPr>
                    <w:t>Ivana Pavla II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, Rudnik soli</w:t>
                  </w:r>
                  <w:r w:rsidR="00A12AA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A12AAC">
                    <w:rPr>
                      <w:b/>
                      <w:bCs/>
                      <w:color w:val="auto"/>
                      <w:sz w:val="23"/>
                      <w:szCs w:val="23"/>
                    </w:rPr>
                    <w:t>Wieliczka</w:t>
                  </w:r>
                  <w:proofErr w:type="spellEnd"/>
                  <w:r w:rsidR="00A12AAC">
                    <w:rPr>
                      <w:b/>
                      <w:bCs/>
                      <w:color w:val="auto"/>
                      <w:sz w:val="23"/>
                      <w:szCs w:val="23"/>
                    </w:rPr>
                    <w:t>, Allianz arena</w:t>
                  </w:r>
                </w:p>
                <w:p w:rsidR="00BD7052" w:rsidRDefault="00BD7052" w:rsidP="000D489C">
                  <w:pPr>
                    <w:pStyle w:val="Default"/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  <w:p w:rsidR="00F0767A" w:rsidRDefault="00F0767A" w:rsidP="00F0767A">
                  <w:pPr>
                    <w:pStyle w:val="Default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München</w:t>
                  </w:r>
                </w:p>
                <w:p w:rsidR="00F0767A" w:rsidRDefault="00F0767A" w:rsidP="00F0767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Dolazak u popodnevnim satima, </w:t>
                  </w:r>
                  <w:r w:rsidR="00A12AA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Allianz arena, 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večernji razgled grada i večera u pivnici</w:t>
                  </w:r>
                  <w:r w:rsidR="00A12AAC">
                    <w:rPr>
                      <w:b/>
                      <w:bCs/>
                      <w:color w:val="auto"/>
                      <w:sz w:val="23"/>
                      <w:szCs w:val="23"/>
                    </w:rPr>
                    <w:t>, noćenje</w:t>
                  </w:r>
                </w:p>
                <w:p w:rsidR="00F0767A" w:rsidRDefault="00F0767A" w:rsidP="00F0767A">
                  <w:pPr>
                    <w:pStyle w:val="Default"/>
                    <w:ind w:left="720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  <w:p w:rsidR="00F0767A" w:rsidRDefault="00F0767A" w:rsidP="00F0767A">
                  <w:pPr>
                    <w:pStyle w:val="Default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Prag</w:t>
                  </w:r>
                </w:p>
                <w:p w:rsidR="00F0767A" w:rsidRPr="00F0767A" w:rsidRDefault="00F0767A" w:rsidP="00F0767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 w:rsidRPr="00F0767A">
                    <w:rPr>
                      <w:b/>
                      <w:bCs/>
                      <w:color w:val="auto"/>
                      <w:sz w:val="23"/>
                      <w:szCs w:val="23"/>
                    </w:rPr>
                    <w:t>1.dan (dolazak u popodnevnim satima) pješački RAZGLED GRAD</w:t>
                  </w:r>
                  <w:r w:rsidR="00A12AAC">
                    <w:rPr>
                      <w:b/>
                      <w:bCs/>
                      <w:color w:val="auto"/>
                      <w:sz w:val="23"/>
                      <w:szCs w:val="23"/>
                    </w:rPr>
                    <w:t>A</w:t>
                  </w:r>
                  <w:r w:rsidRPr="00F0767A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r w:rsidR="005E7F86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u </w:t>
                  </w:r>
                  <w:r w:rsidR="005E7F86" w:rsidRPr="00A901AD">
                    <w:rPr>
                      <w:b/>
                      <w:bCs/>
                      <w:color w:val="auto"/>
                      <w:sz w:val="23"/>
                      <w:szCs w:val="23"/>
                      <w:u w:val="single"/>
                    </w:rPr>
                    <w:t>pratnji lokalnog vodiča</w:t>
                  </w:r>
                  <w:r w:rsidR="005E7F86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r w:rsidRPr="00F0767A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(otvoreni smo za prijedloge agencije oko organizacije razgleda), 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večera u hotelu, noćenje</w:t>
                  </w:r>
                </w:p>
                <w:p w:rsidR="00F0767A" w:rsidRDefault="00F0767A" w:rsidP="00F0767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2.dan </w:t>
                  </w:r>
                </w:p>
                <w:p w:rsidR="00F0767A" w:rsidRDefault="00A12AAC" w:rsidP="00F0767A">
                  <w:pPr>
                    <w:pStyle w:val="Default"/>
                    <w:ind w:left="720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Posjet postrojenju za proizvodnju </w:t>
                  </w:r>
                  <w:proofErr w:type="spellStart"/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pive</w:t>
                  </w:r>
                  <w:proofErr w:type="spellEnd"/>
                  <w:r w:rsidR="005E7F86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, večera u hotelu, noćenje </w:t>
                  </w:r>
                </w:p>
                <w:p w:rsidR="005E7F86" w:rsidRDefault="005E7F86" w:rsidP="00F0767A">
                  <w:pPr>
                    <w:pStyle w:val="Default"/>
                    <w:ind w:left="720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  <w:p w:rsidR="00F0767A" w:rsidRDefault="00F0767A" w:rsidP="00197F38">
                  <w:pPr>
                    <w:pStyle w:val="Default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Auschwitz</w:t>
                  </w:r>
                </w:p>
                <w:p w:rsidR="00F0767A" w:rsidRDefault="00F0767A" w:rsidP="00F0767A">
                  <w:pPr>
                    <w:pStyle w:val="Default"/>
                    <w:numPr>
                      <w:ilvl w:val="0"/>
                      <w:numId w:val="9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Dolazak u popodnevnim satima</w:t>
                  </w:r>
                  <w:r w:rsidR="005E7F86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, obilazak u </w:t>
                  </w:r>
                  <w:r w:rsidR="005E7F86" w:rsidRPr="00A901AD">
                    <w:rPr>
                      <w:b/>
                      <w:bCs/>
                      <w:color w:val="auto"/>
                      <w:sz w:val="23"/>
                      <w:szCs w:val="23"/>
                      <w:u w:val="single"/>
                    </w:rPr>
                    <w:t>pratnji lokalnog vodiča</w:t>
                  </w:r>
                </w:p>
                <w:p w:rsidR="00197F38" w:rsidRDefault="00197F38" w:rsidP="00F0767A">
                  <w:pPr>
                    <w:pStyle w:val="Default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  <w:p w:rsidR="00F0767A" w:rsidRDefault="00F0767A" w:rsidP="00F0767A">
                  <w:pPr>
                    <w:pStyle w:val="Default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Krakow</w:t>
                  </w:r>
                </w:p>
                <w:p w:rsidR="00197F38" w:rsidRDefault="00197F38" w:rsidP="00F0767A">
                  <w:pPr>
                    <w:pStyle w:val="Default"/>
                    <w:numPr>
                      <w:ilvl w:val="0"/>
                      <w:numId w:val="8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lastRenderedPageBreak/>
                    <w:t>Dolazak u večernjim satima, večera u hotelu, noćenje</w:t>
                  </w:r>
                </w:p>
                <w:p w:rsidR="00F0767A" w:rsidRDefault="00F0767A" w:rsidP="00F0767A">
                  <w:pPr>
                    <w:pStyle w:val="Default"/>
                    <w:numPr>
                      <w:ilvl w:val="0"/>
                      <w:numId w:val="8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1.dan RAZGLED GRADA</w:t>
                  </w:r>
                  <w:r w:rsidR="00A901AD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u </w:t>
                  </w:r>
                  <w:r w:rsidR="00A901AD" w:rsidRPr="00A901AD">
                    <w:rPr>
                      <w:b/>
                      <w:bCs/>
                      <w:color w:val="auto"/>
                      <w:sz w:val="23"/>
                      <w:szCs w:val="23"/>
                      <w:u w:val="single"/>
                    </w:rPr>
                    <w:t>pratnji lokalnog vodiča</w:t>
                  </w:r>
                  <w:r w:rsidR="00197F38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(slobodno poslijepodne)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,</w:t>
                  </w:r>
                  <w:r w:rsidR="00197F38">
                    <w:rPr>
                      <w:b/>
                      <w:bCs/>
                      <w:color w:val="auto"/>
                      <w:sz w:val="23"/>
                      <w:szCs w:val="23"/>
                    </w:rPr>
                    <w:t>večera u hotelu, noćenje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197F38" w:rsidRDefault="005E7F86" w:rsidP="00F0767A">
                  <w:pPr>
                    <w:pStyle w:val="Default"/>
                    <w:numPr>
                      <w:ilvl w:val="0"/>
                      <w:numId w:val="8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2</w:t>
                  </w:r>
                  <w:r w:rsidR="00F0767A">
                    <w:rPr>
                      <w:b/>
                      <w:bCs/>
                      <w:color w:val="auto"/>
                      <w:sz w:val="23"/>
                      <w:szCs w:val="23"/>
                    </w:rPr>
                    <w:t>.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  <w:r w:rsidR="00F0767A">
                    <w:rPr>
                      <w:b/>
                      <w:bCs/>
                      <w:color w:val="auto"/>
                      <w:sz w:val="23"/>
                      <w:szCs w:val="23"/>
                    </w:rPr>
                    <w:t>dan RUDNIK SOLI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WIELICZKA</w:t>
                  </w:r>
                  <w:r w:rsidR="00197F38">
                    <w:rPr>
                      <w:b/>
                      <w:bCs/>
                      <w:color w:val="auto"/>
                      <w:sz w:val="23"/>
                      <w:szCs w:val="23"/>
                    </w:rPr>
                    <w:t>, večera u hotelu, noćenje</w:t>
                  </w:r>
                  <w:r w:rsidR="00F0767A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5E7F86" w:rsidRPr="005E7F86" w:rsidRDefault="005E7F86" w:rsidP="005E7F86">
                  <w:pPr>
                    <w:pStyle w:val="Odlomakpopisa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  <w:t>3</w:t>
                  </w:r>
                  <w:r w:rsidRPr="005E7F86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5E7F86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</w:rPr>
                    <w:t>dan izlet u WADOWICE (Papina rodna kuća), večera u hotelu, noćenje</w:t>
                  </w:r>
                </w:p>
                <w:p w:rsidR="00F0767A" w:rsidRPr="003241EF" w:rsidRDefault="00F0767A" w:rsidP="00F0767A">
                  <w:pPr>
                    <w:pStyle w:val="Default"/>
                    <w:numPr>
                      <w:ilvl w:val="0"/>
                      <w:numId w:val="8"/>
                    </w:numPr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(otvoreni smo za prijedlog agencije za neku sličnu kombinaciju)</w:t>
                  </w:r>
                </w:p>
                <w:p w:rsidR="00BD7052" w:rsidRPr="0013432C" w:rsidRDefault="00BD7052" w:rsidP="00BD7052">
                  <w:pPr>
                    <w:pStyle w:val="Default"/>
                    <w:ind w:left="1440"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BD7052" w:rsidRPr="0013432C" w:rsidTr="000D489C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BD7052" w:rsidRDefault="00BD7052" w:rsidP="000D489C">
                  <w:pPr>
                    <w:pStyle w:val="Default"/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BD7052" w:rsidRPr="0013432C" w:rsidRDefault="00BD7052" w:rsidP="000D489C">
            <w:pPr>
              <w:pStyle w:val="Odlomakpopisa"/>
              <w:rPr>
                <w:b/>
                <w:bCs/>
                <w:sz w:val="23"/>
                <w:szCs w:val="23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5E7F86" w:rsidRDefault="005E7F86" w:rsidP="000D489C">
            <w:pPr>
              <w:pStyle w:val="Default"/>
              <w:ind w:right="-158"/>
              <w:rPr>
                <w:color w:val="auto"/>
              </w:rPr>
            </w:pPr>
            <w:r w:rsidRPr="005E7F86">
              <w:rPr>
                <w:color w:val="auto"/>
              </w:rPr>
              <w:t>Lokalni vodiči u Pragu, Auschwitzu, Krakowu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2744FB" w:rsidRDefault="00BD7052" w:rsidP="000D489C">
            <w:pPr>
              <w:jc w:val="both"/>
            </w:pPr>
            <w:r w:rsidRPr="0013432C">
              <w:t xml:space="preserve">- </w:t>
            </w:r>
            <w:r>
              <w:t>troškovi pedagoške pratnje</w:t>
            </w:r>
            <w:r w:rsidRPr="0013432C">
              <w:t xml:space="preserve"> za </w:t>
            </w:r>
            <w:r w:rsidR="00197F38">
              <w:rPr>
                <w:b/>
              </w:rPr>
              <w:t>3</w:t>
            </w:r>
            <w:r w:rsidRPr="00462468">
              <w:rPr>
                <w:b/>
              </w:rPr>
              <w:t xml:space="preserve"> nastavnika</w:t>
            </w:r>
            <w:r w:rsidRPr="0013432C">
              <w:t xml:space="preserve"> (trošak službenog puta s poreznim davanjima);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7052" w:rsidRPr="0013432C" w:rsidRDefault="00BD7052" w:rsidP="00BD705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Ostavljamo mogućnost agenciji da predloži dodatne sadržaje/</w:t>
            </w:r>
            <w:proofErr w:type="spellStart"/>
            <w:r>
              <w:rPr>
                <w:rFonts w:ascii="Times New Roman" w:hAnsi="Times New Roman"/>
                <w:b/>
              </w:rPr>
              <w:t>fakultative</w:t>
            </w:r>
            <w:proofErr w:type="spellEnd"/>
            <w:r>
              <w:rPr>
                <w:rFonts w:ascii="Times New Roman" w:hAnsi="Times New Roman"/>
                <w:b/>
              </w:rPr>
              <w:t xml:space="preserve"> povrh ovih navedenih uz koje treba navesti iznos koji treba nadoplatiti.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AB4D7C" w:rsidRDefault="00AB4D7C" w:rsidP="000D4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30.1.2019.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D7052" w:rsidRPr="001A4812" w:rsidTr="000D489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A4812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A4812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7052" w:rsidRPr="00AB4D7C" w:rsidRDefault="00AB4D7C" w:rsidP="000D48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4.2.2019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AB4D7C" w:rsidRDefault="00AB4D7C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14:30h</w:t>
            </w:r>
          </w:p>
        </w:tc>
      </w:tr>
    </w:tbl>
    <w:p w:rsidR="00BD7052" w:rsidRPr="001A4812" w:rsidRDefault="00BD7052" w:rsidP="00BD7052">
      <w:pPr>
        <w:rPr>
          <w:sz w:val="16"/>
          <w:szCs w:val="16"/>
        </w:rPr>
      </w:pPr>
    </w:p>
    <w:p w:rsidR="00BD7052" w:rsidRPr="0013432C" w:rsidRDefault="00BD7052" w:rsidP="00BD7052">
      <w:pPr>
        <w:numPr>
          <w:ilvl w:val="0"/>
          <w:numId w:val="5"/>
        </w:numPr>
        <w:suppressAutoHyphens w:val="0"/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BD7052" w:rsidRPr="0013432C" w:rsidRDefault="00BD7052" w:rsidP="00BD70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D7052" w:rsidRPr="0013432C" w:rsidRDefault="00BD7052" w:rsidP="00BD70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D7052" w:rsidRPr="0013432C" w:rsidRDefault="00BD7052" w:rsidP="00BD7052">
      <w:pPr>
        <w:numPr>
          <w:ilvl w:val="0"/>
          <w:numId w:val="5"/>
        </w:numPr>
        <w:suppressAutoHyphens w:val="0"/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BD7052" w:rsidRPr="0013432C" w:rsidRDefault="00BD7052" w:rsidP="00BD7052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lastRenderedPageBreak/>
        <w:t>dokaz o osiguranju jamčevine (za višednevnu ekskurziju ili višednevnu terensku nastavu).</w:t>
      </w:r>
    </w:p>
    <w:p w:rsidR="00BD7052" w:rsidRPr="0013432C" w:rsidRDefault="00BD7052" w:rsidP="00BD7052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BD7052" w:rsidRPr="0013432C" w:rsidRDefault="00BD7052" w:rsidP="00BD7052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BD7052" w:rsidRPr="0013432C" w:rsidRDefault="00BD7052" w:rsidP="00BD7052">
      <w:pPr>
        <w:spacing w:before="120" w:after="120"/>
        <w:ind w:left="357"/>
        <w:jc w:val="both"/>
        <w:rPr>
          <w:sz w:val="20"/>
          <w:szCs w:val="16"/>
        </w:rPr>
      </w:pPr>
      <w:r w:rsidRPr="0013432C">
        <w:rPr>
          <w:b/>
          <w:i/>
          <w:sz w:val="20"/>
          <w:szCs w:val="16"/>
        </w:rPr>
        <w:t>Napomena</w:t>
      </w:r>
      <w:r w:rsidRPr="0013432C">
        <w:rPr>
          <w:sz w:val="20"/>
          <w:szCs w:val="16"/>
        </w:rPr>
        <w:t>: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BD7052" w:rsidRPr="0013432C" w:rsidRDefault="00BD7052" w:rsidP="00BD7052">
      <w:pPr>
        <w:spacing w:before="120" w:after="120"/>
        <w:ind w:left="36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a) prijevoz sudionika isključivo prijevoznim sredstvima koji udovoljavaju propisima</w:t>
      </w:r>
    </w:p>
    <w:p w:rsidR="00BD7052" w:rsidRPr="0013432C" w:rsidRDefault="00BD7052" w:rsidP="00BD7052">
      <w:pPr>
        <w:spacing w:before="120" w:after="12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       b) osiguranje odgovornosti i jamčevine 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Ponude trebaju biti :</w:t>
      </w:r>
    </w:p>
    <w:p w:rsidR="00BD7052" w:rsidRPr="0013432C" w:rsidRDefault="00BD7052" w:rsidP="00BD705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BD7052" w:rsidRPr="0013432C" w:rsidRDefault="00BD7052" w:rsidP="00BD7052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3432C">
        <w:rPr>
          <w:sz w:val="20"/>
          <w:szCs w:val="16"/>
        </w:rPr>
        <w:t>.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BD7052" w:rsidRPr="0013432C" w:rsidRDefault="00BD7052" w:rsidP="00BD7052">
      <w:r w:rsidRPr="0013432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65B9A" w:rsidRPr="001C3546" w:rsidRDefault="00F65B9A" w:rsidP="00BD7052">
      <w:pPr>
        <w:ind w:firstLine="708"/>
        <w:jc w:val="both"/>
        <w:rPr>
          <w:sz w:val="28"/>
        </w:rPr>
      </w:pPr>
    </w:p>
    <w:sectPr w:rsidR="00F65B9A" w:rsidRPr="001C3546" w:rsidSect="00BD7052">
      <w:headerReference w:type="default" r:id="rId8"/>
      <w:pgSz w:w="11900" w:h="16840"/>
      <w:pgMar w:top="2410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AB" w:rsidRDefault="00E35DAB" w:rsidP="000960DF">
      <w:r>
        <w:separator/>
      </w:r>
    </w:p>
  </w:endnote>
  <w:endnote w:type="continuationSeparator" w:id="0">
    <w:p w:rsidR="00E35DAB" w:rsidRDefault="00E35DAB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AB" w:rsidRDefault="00E35DAB" w:rsidP="000960DF">
      <w:r>
        <w:separator/>
      </w:r>
    </w:p>
  </w:footnote>
  <w:footnote w:type="continuationSeparator" w:id="0">
    <w:p w:rsidR="00E35DAB" w:rsidRDefault="00E35DAB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035E"/>
    <w:multiLevelType w:val="hybridMultilevel"/>
    <w:tmpl w:val="C4408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8FF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6E65"/>
    <w:multiLevelType w:val="hybridMultilevel"/>
    <w:tmpl w:val="90106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64145"/>
    <w:multiLevelType w:val="hybridMultilevel"/>
    <w:tmpl w:val="C92E6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711E"/>
    <w:multiLevelType w:val="hybridMultilevel"/>
    <w:tmpl w:val="CBB2034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F56E92"/>
    <w:multiLevelType w:val="hybridMultilevel"/>
    <w:tmpl w:val="EB2460AC"/>
    <w:lvl w:ilvl="0" w:tplc="FE6AACD2">
      <w:start w:val="1"/>
      <w:numFmt w:val="decimal"/>
      <w:lvlText w:val="%1)"/>
      <w:lvlJc w:val="left"/>
      <w:pPr>
        <w:ind w:left="720" w:hanging="360"/>
      </w:pPr>
      <w:rPr>
        <w:rFonts w:hint="default"/>
        <w:i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3"/>
    <w:rsid w:val="00055B1B"/>
    <w:rsid w:val="00066B72"/>
    <w:rsid w:val="00095796"/>
    <w:rsid w:val="000960DF"/>
    <w:rsid w:val="000E7FCB"/>
    <w:rsid w:val="000F6F7F"/>
    <w:rsid w:val="00197F38"/>
    <w:rsid w:val="001B1892"/>
    <w:rsid w:val="001C3546"/>
    <w:rsid w:val="00201B2B"/>
    <w:rsid w:val="0026226E"/>
    <w:rsid w:val="00285D65"/>
    <w:rsid w:val="0036037E"/>
    <w:rsid w:val="003715DA"/>
    <w:rsid w:val="00412F8F"/>
    <w:rsid w:val="004310D6"/>
    <w:rsid w:val="005574F0"/>
    <w:rsid w:val="00564C28"/>
    <w:rsid w:val="005C1435"/>
    <w:rsid w:val="005E70DC"/>
    <w:rsid w:val="005E7F86"/>
    <w:rsid w:val="006353B6"/>
    <w:rsid w:val="006C273E"/>
    <w:rsid w:val="00776676"/>
    <w:rsid w:val="00780198"/>
    <w:rsid w:val="00793EC6"/>
    <w:rsid w:val="007B7C34"/>
    <w:rsid w:val="007F5763"/>
    <w:rsid w:val="008222C4"/>
    <w:rsid w:val="00882DB1"/>
    <w:rsid w:val="008B6320"/>
    <w:rsid w:val="008C4B56"/>
    <w:rsid w:val="008F01A4"/>
    <w:rsid w:val="008F4DE3"/>
    <w:rsid w:val="00977220"/>
    <w:rsid w:val="00A12AAC"/>
    <w:rsid w:val="00A901AD"/>
    <w:rsid w:val="00AB4637"/>
    <w:rsid w:val="00AB4D7C"/>
    <w:rsid w:val="00AD5515"/>
    <w:rsid w:val="00AE715F"/>
    <w:rsid w:val="00B019C2"/>
    <w:rsid w:val="00B16759"/>
    <w:rsid w:val="00B57130"/>
    <w:rsid w:val="00BA77FF"/>
    <w:rsid w:val="00BD5C11"/>
    <w:rsid w:val="00BD7052"/>
    <w:rsid w:val="00BE112F"/>
    <w:rsid w:val="00C96014"/>
    <w:rsid w:val="00D23DB3"/>
    <w:rsid w:val="00E116A1"/>
    <w:rsid w:val="00E35DAB"/>
    <w:rsid w:val="00E774B5"/>
    <w:rsid w:val="00EE7683"/>
    <w:rsid w:val="00F0767A"/>
    <w:rsid w:val="00F65B9A"/>
    <w:rsid w:val="00F70E0A"/>
    <w:rsid w:val="00F7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C242B"/>
  <w15:docId w15:val="{39295072-0610-4423-8012-F37948F6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C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B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B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70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70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or\Desktop\PRHG%202017-2018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519E-A5B7-4EAC-973D-CE621C9C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 2</cp:lastModifiedBy>
  <cp:revision>3</cp:revision>
  <cp:lastPrinted>2019-01-17T17:57:00Z</cp:lastPrinted>
  <dcterms:created xsi:type="dcterms:W3CDTF">2019-01-17T18:20:00Z</dcterms:created>
  <dcterms:modified xsi:type="dcterms:W3CDTF">2019-01-17T18:20:00Z</dcterms:modified>
</cp:coreProperties>
</file>